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5816F3" w:rsidRDefault="00AB29C2" w:rsidP="00AB29C2">
      <w:pPr>
        <w:spacing w:after="0"/>
        <w:jc w:val="center"/>
        <w:rPr>
          <w:rFonts w:asciiTheme="majorHAnsi" w:hAnsiTheme="majorHAnsi"/>
          <w:b/>
          <w:bCs/>
          <w:u w:val="single"/>
        </w:rPr>
      </w:pPr>
      <w:r w:rsidRPr="005816F3">
        <w:rPr>
          <w:rFonts w:asciiTheme="majorHAnsi" w:hAnsiTheme="majorHAnsi"/>
          <w:b/>
          <w:bCs/>
          <w:u w:val="single"/>
        </w:rPr>
        <w:t>KHYBER PAKHTUNKHWA PUBLIC SERVICE COMMISSION</w:t>
      </w:r>
    </w:p>
    <w:p w:rsidR="00AB29C2" w:rsidRPr="00AB29C2" w:rsidRDefault="00AB29C2" w:rsidP="00AB29C2">
      <w:pPr>
        <w:jc w:val="center"/>
        <w:rPr>
          <w:rFonts w:asciiTheme="majorHAnsi" w:hAnsiTheme="majorHAnsi"/>
          <w:b/>
          <w:bCs/>
          <w:u w:val="single"/>
        </w:rPr>
      </w:pPr>
      <w:r w:rsidRPr="00AB29C2">
        <w:rPr>
          <w:rFonts w:asciiTheme="majorHAnsi" w:hAnsiTheme="majorHAnsi"/>
          <w:b/>
          <w:bCs/>
          <w:u w:val="single"/>
        </w:rPr>
        <w:t>INTERVIEW OFFICE ORDER</w:t>
      </w:r>
    </w:p>
    <w:p w:rsidR="007C0613" w:rsidRDefault="00092F78" w:rsidP="00896F9F">
      <w:pPr>
        <w:jc w:val="mediumKashida"/>
      </w:pPr>
      <w:r>
        <w:t xml:space="preserve">In continuation of Office order No. </w:t>
      </w:r>
      <w:r w:rsidRPr="00092F78">
        <w:rPr>
          <w:b/>
          <w:i/>
          <w:sz w:val="22"/>
        </w:rPr>
        <w:t>PSC / Int. DR / 59</w:t>
      </w:r>
      <w:r w:rsidR="00846FF5">
        <w:rPr>
          <w:b/>
          <w:i/>
          <w:sz w:val="22"/>
        </w:rPr>
        <w:t>68</w:t>
      </w:r>
      <w:r>
        <w:t xml:space="preserve"> Dated </w:t>
      </w:r>
      <w:r w:rsidR="00846FF5">
        <w:rPr>
          <w:b/>
          <w:bCs/>
        </w:rPr>
        <w:t>07</w:t>
      </w:r>
      <w:r w:rsidRPr="00092F78">
        <w:rPr>
          <w:b/>
          <w:bCs/>
        </w:rPr>
        <w:t>.0</w:t>
      </w:r>
      <w:r w:rsidR="00846FF5">
        <w:rPr>
          <w:b/>
          <w:bCs/>
        </w:rPr>
        <w:t>8</w:t>
      </w:r>
      <w:r w:rsidRPr="00092F78">
        <w:rPr>
          <w:b/>
          <w:bCs/>
        </w:rPr>
        <w:t>.2019</w:t>
      </w:r>
      <w:r w:rsidR="00AB29C2">
        <w:rPr>
          <w:b/>
          <w:bCs/>
        </w:rPr>
        <w:t>,</w:t>
      </w:r>
      <w:r>
        <w:t xml:space="preserve"> </w:t>
      </w:r>
      <w:r w:rsidR="00896F9F">
        <w:t>the following panel will interview in compliance of Peshawar High Court Peshawar judgment in Writ Petition No. 2659-P/2019 Dated 26.06.2019</w:t>
      </w:r>
      <w:r w:rsidR="00846FF5">
        <w:t>.</w:t>
      </w:r>
    </w:p>
    <w:p w:rsidR="00831E5F" w:rsidRPr="007C5E6B" w:rsidRDefault="00831E5F" w:rsidP="00831E5F">
      <w:pPr>
        <w:spacing w:after="0"/>
        <w:jc w:val="center"/>
        <w:rPr>
          <w:b/>
          <w:iCs/>
          <w:sz w:val="22"/>
          <w:u w:val="single"/>
        </w:rPr>
      </w:pPr>
      <w:r w:rsidRPr="00FE2915">
        <w:rPr>
          <w:rFonts w:cs="Arial"/>
          <w:b/>
          <w:u w:val="single"/>
        </w:rPr>
        <w:t>(</w:t>
      </w:r>
      <w:r w:rsidRPr="004137FC">
        <w:rPr>
          <w:rFonts w:cs="Arial"/>
          <w:b/>
          <w:sz w:val="22"/>
          <w:u w:val="single"/>
        </w:rPr>
        <w:t>PROF. DR. RUKHSANA JAVED</w:t>
      </w:r>
      <w:r>
        <w:rPr>
          <w:rFonts w:cs="Arial"/>
          <w:b/>
          <w:sz w:val="22"/>
          <w:u w:val="single"/>
        </w:rPr>
        <w:t xml:space="preserve"> </w:t>
      </w:r>
      <w:r w:rsidRPr="00FE2915">
        <w:rPr>
          <w:rFonts w:cs="Arial"/>
          <w:b/>
          <w:u w:val="single"/>
        </w:rPr>
        <w:t xml:space="preserve">+ </w:t>
      </w:r>
      <w:r>
        <w:rPr>
          <w:b/>
          <w:iCs/>
          <w:sz w:val="22"/>
          <w:u w:val="single"/>
        </w:rPr>
        <w:t>MANZOOR UL HAQ</w:t>
      </w:r>
      <w:r w:rsidRPr="00FE2915">
        <w:rPr>
          <w:b/>
          <w:iCs/>
          <w:u w:val="single"/>
        </w:rPr>
        <w:t>)</w:t>
      </w:r>
    </w:p>
    <w:p w:rsidR="00831E5F" w:rsidRDefault="00831E5F" w:rsidP="00831E5F">
      <w:pPr>
        <w:spacing w:after="0"/>
        <w:jc w:val="center"/>
        <w:rPr>
          <w:b/>
        </w:rPr>
      </w:pPr>
      <w:r>
        <w:rPr>
          <w:b/>
        </w:rPr>
        <w:t>MEMBER-V + MEMBER-VII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1"/>
        <w:gridCol w:w="425"/>
        <w:gridCol w:w="488"/>
        <w:gridCol w:w="478"/>
        <w:gridCol w:w="427"/>
        <w:gridCol w:w="765"/>
        <w:gridCol w:w="986"/>
        <w:gridCol w:w="3163"/>
        <w:gridCol w:w="1075"/>
        <w:gridCol w:w="1341"/>
        <w:gridCol w:w="1167"/>
      </w:tblGrid>
      <w:tr w:rsidR="00896F9F" w:rsidRPr="00FE2915" w:rsidTr="000319A6">
        <w:trPr>
          <w:jc w:val="center"/>
        </w:trPr>
        <w:tc>
          <w:tcPr>
            <w:tcW w:w="22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F9F" w:rsidRPr="00FE2915" w:rsidRDefault="00896F9F" w:rsidP="00831E5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  <w:r w:rsidRPr="00FE2915">
              <w:rPr>
                <w:b/>
                <w:sz w:val="20"/>
                <w:szCs w:val="20"/>
              </w:rPr>
              <w:t>, 2019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No. of Post(s)</w:t>
            </w:r>
          </w:p>
        </w:tc>
        <w:tc>
          <w:tcPr>
            <w:tcW w:w="3163" w:type="dxa"/>
            <w:vMerge w:val="restart"/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Dealing Supdt</w:t>
            </w:r>
            <w:r w:rsidRPr="00FE2915">
              <w:rPr>
                <w:b/>
                <w:sz w:val="20"/>
                <w:szCs w:val="20"/>
              </w:rPr>
              <w:t>.</w:t>
            </w:r>
          </w:p>
        </w:tc>
      </w:tr>
      <w:tr w:rsidR="00896F9F" w:rsidRPr="00FE2915" w:rsidTr="000319A6">
        <w:trPr>
          <w:jc w:val="center"/>
        </w:trPr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91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Merge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  <w:vMerge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896F9F" w:rsidRPr="00FE2915" w:rsidRDefault="00896F9F" w:rsidP="00FD3FF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96F9F" w:rsidRPr="00FE2915" w:rsidTr="001449B9">
        <w:trPr>
          <w:trHeight w:val="443"/>
          <w:jc w:val="center"/>
        </w:trPr>
        <w:tc>
          <w:tcPr>
            <w:tcW w:w="431" w:type="dxa"/>
            <w:vAlign w:val="center"/>
          </w:tcPr>
          <w:p w:rsidR="00896F9F" w:rsidRPr="00FE2915" w:rsidRDefault="00896F9F" w:rsidP="00FD3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</w:tcBorders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E291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FE2915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63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 Associate Professors Economics. Higher Education Department</w:t>
            </w:r>
          </w:p>
        </w:tc>
        <w:tc>
          <w:tcPr>
            <w:tcW w:w="1075" w:type="dxa"/>
            <w:vAlign w:val="center"/>
          </w:tcPr>
          <w:p w:rsidR="00FD3FF0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03/2018. </w:t>
            </w:r>
          </w:p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82(v)</w:t>
            </w:r>
          </w:p>
        </w:tc>
        <w:tc>
          <w:tcPr>
            <w:tcW w:w="1341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in all</w:t>
            </w:r>
          </w:p>
        </w:tc>
        <w:tc>
          <w:tcPr>
            <w:tcW w:w="1167" w:type="dxa"/>
            <w:vAlign w:val="center"/>
          </w:tcPr>
          <w:p w:rsidR="00896F9F" w:rsidRPr="00FE2915" w:rsidRDefault="00896F9F" w:rsidP="00896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Kausar Ali</w:t>
            </w:r>
          </w:p>
        </w:tc>
      </w:tr>
    </w:tbl>
    <w:p w:rsidR="00896F9F" w:rsidRDefault="00896F9F" w:rsidP="00896F9F">
      <w:pPr>
        <w:spacing w:after="0"/>
        <w:jc w:val="mediumKashida"/>
      </w:pPr>
    </w:p>
    <w:p w:rsidR="00AB29C2" w:rsidRDefault="00AB29C2" w:rsidP="00092F78">
      <w:pPr>
        <w:jc w:val="mediumKashida"/>
      </w:pPr>
    </w:p>
    <w:p w:rsidR="00AB29C2" w:rsidRDefault="005816F3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AB29C2">
        <w:rPr>
          <w:b/>
          <w:sz w:val="22"/>
        </w:rPr>
        <w:t>BY ORDER OF THE CHAIRMAN PSC</w:t>
      </w:r>
    </w:p>
    <w:p w:rsidR="00AB29C2" w:rsidRPr="00FE2915" w:rsidRDefault="00AB29C2" w:rsidP="00896F9F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r w:rsidRPr="00FE2915">
        <w:rPr>
          <w:b/>
          <w:i/>
          <w:sz w:val="22"/>
          <w:u w:val="single"/>
        </w:rPr>
        <w:t xml:space="preserve">PSC / Int. DR / </w:t>
      </w:r>
      <w:r w:rsidR="003A0233">
        <w:rPr>
          <w:b/>
          <w:i/>
          <w:sz w:val="22"/>
          <w:u w:val="single"/>
        </w:rPr>
        <w:t>59</w:t>
      </w:r>
      <w:r w:rsidR="00846FF5">
        <w:rPr>
          <w:b/>
          <w:i/>
          <w:sz w:val="22"/>
          <w:u w:val="single"/>
        </w:rPr>
        <w:t>68</w:t>
      </w:r>
      <w:r w:rsidR="003A0233">
        <w:rPr>
          <w:b/>
          <w:i/>
          <w:sz w:val="22"/>
          <w:u w:val="single"/>
        </w:rPr>
        <w:t>-</w:t>
      </w:r>
      <w:r w:rsidR="00896F9F">
        <w:rPr>
          <w:b/>
          <w:i/>
          <w:sz w:val="22"/>
          <w:u w:val="single"/>
        </w:rPr>
        <w:t>C</w:t>
      </w:r>
      <w:r w:rsidRPr="00FE2915">
        <w:rPr>
          <w:b/>
          <w:i/>
          <w:sz w:val="22"/>
        </w:rPr>
        <w:t xml:space="preserve">    </w:t>
      </w:r>
      <w:r w:rsidRPr="00FE2915">
        <w:rPr>
          <w:b/>
          <w:i/>
          <w:sz w:val="22"/>
        </w:rPr>
        <w:tab/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Dated: </w:t>
      </w:r>
      <w:r w:rsidR="00846FF5">
        <w:rPr>
          <w:b/>
          <w:i/>
          <w:sz w:val="22"/>
          <w:u w:val="single"/>
        </w:rPr>
        <w:t>2</w:t>
      </w:r>
      <w:r w:rsidR="00896F9F">
        <w:rPr>
          <w:b/>
          <w:i/>
          <w:sz w:val="22"/>
          <w:u w:val="single"/>
        </w:rPr>
        <w:t>7</w:t>
      </w:r>
      <w:r>
        <w:rPr>
          <w:b/>
          <w:i/>
          <w:sz w:val="22"/>
          <w:u w:val="single"/>
        </w:rPr>
        <w:t>.0</w:t>
      </w:r>
      <w:r w:rsidR="00846FF5">
        <w:rPr>
          <w:b/>
          <w:i/>
          <w:sz w:val="22"/>
          <w:u w:val="single"/>
        </w:rPr>
        <w:t>8</w:t>
      </w:r>
      <w:r w:rsidRPr="00FE2915">
        <w:rPr>
          <w:b/>
          <w:i/>
          <w:sz w:val="22"/>
          <w:u w:val="single"/>
        </w:rPr>
        <w:t>.2019</w:t>
      </w:r>
    </w:p>
    <w:p w:rsidR="00AB29C2" w:rsidRPr="00FE2915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8190" w:type="dxa"/>
        <w:tblInd w:w="18" w:type="dxa"/>
        <w:tblBorders>
          <w:insideH w:val="single" w:sz="4" w:space="0" w:color="auto"/>
        </w:tblBorders>
        <w:tblLook w:val="01E0"/>
      </w:tblPr>
      <w:tblGrid>
        <w:gridCol w:w="1710"/>
        <w:gridCol w:w="2340"/>
        <w:gridCol w:w="2070"/>
        <w:gridCol w:w="2070"/>
      </w:tblGrid>
      <w:tr w:rsidR="00AB29C2" w:rsidRPr="00FE2915" w:rsidTr="00553B62">
        <w:tc>
          <w:tcPr>
            <w:tcW w:w="1710" w:type="dxa"/>
          </w:tcPr>
          <w:p w:rsidR="00AB29C2" w:rsidRPr="00FE2915" w:rsidRDefault="00AB29C2" w:rsidP="00AB29C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Secretary, PSC.</w:t>
            </w:r>
          </w:p>
          <w:p w:rsidR="00AB29C2" w:rsidRPr="00FE2915" w:rsidRDefault="00846FF5" w:rsidP="00846FF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 to</w:t>
            </w:r>
            <w:r w:rsidR="00AB29C2" w:rsidRPr="00FE2915">
              <w:rPr>
                <w:sz w:val="12"/>
                <w:szCs w:val="12"/>
              </w:rPr>
              <w:t>Director Exam</w:t>
            </w:r>
            <w:r>
              <w:rPr>
                <w:sz w:val="12"/>
                <w:szCs w:val="12"/>
              </w:rPr>
              <w:t>s</w:t>
            </w:r>
          </w:p>
          <w:p w:rsidR="00AB29C2" w:rsidRPr="00FE2915" w:rsidRDefault="00846FF5" w:rsidP="00846FF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PS to Sr. </w:t>
            </w:r>
            <w:r w:rsidR="00AB29C2" w:rsidRPr="00FE2915">
              <w:rPr>
                <w:sz w:val="12"/>
                <w:szCs w:val="12"/>
              </w:rPr>
              <w:t xml:space="preserve">Psychologist, </w:t>
            </w:r>
          </w:p>
          <w:p w:rsidR="00AB29C2" w:rsidRPr="00FE2915" w:rsidRDefault="00AB29C2" w:rsidP="00846FF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 xml:space="preserve">Deputy Director-I, II </w:t>
            </w:r>
            <w:r w:rsidR="00846FF5">
              <w:rPr>
                <w:sz w:val="12"/>
                <w:szCs w:val="12"/>
              </w:rPr>
              <w:t>Rectt.</w:t>
            </w:r>
            <w:r w:rsidRPr="00FE2915">
              <w:rPr>
                <w:sz w:val="12"/>
                <w:szCs w:val="12"/>
              </w:rPr>
              <w:t xml:space="preserve">. </w:t>
            </w:r>
          </w:p>
        </w:tc>
        <w:tc>
          <w:tcPr>
            <w:tcW w:w="2340" w:type="dxa"/>
          </w:tcPr>
          <w:p w:rsidR="00AB29C2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34"/>
              </w:tabs>
              <w:spacing w:after="0" w:line="240" w:lineRule="auto"/>
              <w:ind w:left="252" w:firstLine="0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Deputy Director</w:t>
            </w:r>
            <w:r>
              <w:rPr>
                <w:sz w:val="12"/>
                <w:szCs w:val="12"/>
              </w:rPr>
              <w:t>, Exams,</w:t>
            </w:r>
            <w:r w:rsidRPr="00FE2915">
              <w:rPr>
                <w:sz w:val="12"/>
                <w:szCs w:val="12"/>
              </w:rPr>
              <w:t xml:space="preserve"> Admn: &amp; </w:t>
            </w:r>
            <w:r>
              <w:rPr>
                <w:sz w:val="12"/>
                <w:szCs w:val="12"/>
              </w:rPr>
              <w:t xml:space="preserve"> </w:t>
            </w:r>
          </w:p>
          <w:p w:rsidR="00AB29C2" w:rsidRPr="00FE2915" w:rsidRDefault="00AB29C2" w:rsidP="00896F9F">
            <w:pPr>
              <w:tabs>
                <w:tab w:val="left" w:pos="534"/>
              </w:tabs>
              <w:spacing w:after="0"/>
              <w:ind w:left="2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</w:t>
            </w:r>
            <w:r w:rsidRPr="00FE2915">
              <w:rPr>
                <w:sz w:val="12"/>
                <w:szCs w:val="12"/>
              </w:rPr>
              <w:t>I.T PSC..</w:t>
            </w:r>
          </w:p>
          <w:p w:rsidR="00AB29C2" w:rsidRDefault="00AB29C2" w:rsidP="00AB29C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Assistant Director-I, II &amp; Lit:, PSC.</w:t>
            </w:r>
          </w:p>
          <w:p w:rsidR="00AB29C2" w:rsidRPr="00D00310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Assistant Director I.T, PSC.</w:t>
            </w:r>
          </w:p>
        </w:tc>
        <w:tc>
          <w:tcPr>
            <w:tcW w:w="2070" w:type="dxa"/>
          </w:tcPr>
          <w:p w:rsidR="00AB29C2" w:rsidRPr="00FE2915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Private Secretary to Chairman, PSC.</w:t>
            </w:r>
          </w:p>
          <w:p w:rsidR="00AB29C2" w:rsidRDefault="00B93A29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Concerned </w:t>
            </w:r>
            <w:r w:rsidR="00AB29C2" w:rsidRPr="00FE2915">
              <w:rPr>
                <w:sz w:val="12"/>
                <w:szCs w:val="12"/>
              </w:rPr>
              <w:t>Private Secretaries to Members.</w:t>
            </w:r>
          </w:p>
          <w:p w:rsidR="00AB29C2" w:rsidRPr="00D00310" w:rsidRDefault="00B93A29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Concerned</w:t>
            </w:r>
            <w:r w:rsidR="00AB29C2" w:rsidRPr="00FE2915">
              <w:rPr>
                <w:sz w:val="12"/>
                <w:szCs w:val="12"/>
              </w:rPr>
              <w:t xml:space="preserve"> dealing Superintendents</w:t>
            </w:r>
          </w:p>
        </w:tc>
        <w:tc>
          <w:tcPr>
            <w:tcW w:w="2070" w:type="dxa"/>
          </w:tcPr>
          <w:p w:rsidR="00AB29C2" w:rsidRPr="00FE2915" w:rsidRDefault="00B93A29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Concerned</w:t>
            </w:r>
            <w:r w:rsidR="00AB29C2" w:rsidRPr="00FE2915">
              <w:rPr>
                <w:sz w:val="12"/>
                <w:szCs w:val="12"/>
              </w:rPr>
              <w:t xml:space="preserve"> dealing Assistants.</w:t>
            </w:r>
          </w:p>
          <w:p w:rsidR="00AB29C2" w:rsidRPr="00FE2915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Librarian, PSC.</w:t>
            </w:r>
          </w:p>
          <w:p w:rsidR="00AB29C2" w:rsidRPr="00FE2915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Statistical Investigator, PSC.</w:t>
            </w:r>
          </w:p>
          <w:p w:rsidR="00AB29C2" w:rsidRPr="00FE2915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2"/>
                <w:szCs w:val="12"/>
              </w:rPr>
            </w:pPr>
            <w:r w:rsidRPr="00FE2915">
              <w:rPr>
                <w:sz w:val="12"/>
                <w:szCs w:val="12"/>
              </w:rPr>
              <w:t>Office Orders File.</w:t>
            </w:r>
          </w:p>
        </w:tc>
      </w:tr>
    </w:tbl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2"/>
        </w:rPr>
        <w:t xml:space="preserve">   </w:t>
      </w:r>
      <w:r w:rsidRPr="00FE2915">
        <w:rPr>
          <w:rFonts w:cs="Arial"/>
          <w:b/>
          <w:i/>
          <w:sz w:val="26"/>
          <w:szCs w:val="26"/>
        </w:rPr>
        <w:t>Note:</w:t>
      </w:r>
      <w:r w:rsidRPr="00FE2915">
        <w:rPr>
          <w:rFonts w:cs="Arial"/>
          <w:b/>
          <w:sz w:val="22"/>
        </w:rPr>
        <w:t xml:space="preserve"> </w:t>
      </w:r>
      <w:r w:rsidRPr="00FE2915">
        <w:rPr>
          <w:rFonts w:cs="Arial"/>
          <w:b/>
          <w:sz w:val="22"/>
        </w:rPr>
        <w:tab/>
      </w:r>
      <w:r w:rsidRPr="00FE2915">
        <w:rPr>
          <w:rFonts w:cs="Arial"/>
          <w:b/>
          <w:i/>
          <w:sz w:val="20"/>
          <w:szCs w:val="20"/>
        </w:rPr>
        <w:t xml:space="preserve">i.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No change in </w:t>
      </w:r>
      <w:r>
        <w:rPr>
          <w:rFonts w:cs="Arial"/>
          <w:b/>
          <w:i/>
          <w:sz w:val="20"/>
          <w:szCs w:val="20"/>
          <w:u w:val="single"/>
        </w:rPr>
        <w:t>this schedule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will be made without approval of</w:t>
      </w:r>
      <w:r>
        <w:rPr>
          <w:rFonts w:cs="Arial"/>
          <w:b/>
          <w:i/>
          <w:sz w:val="20"/>
          <w:szCs w:val="20"/>
          <w:u w:val="single"/>
        </w:rPr>
        <w:t xml:space="preserve"> the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Honorable Chairman, PSC.</w:t>
      </w: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ii.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Concerned Assistants and Superintendents </w:t>
      </w:r>
      <w:r>
        <w:rPr>
          <w:rFonts w:cs="Arial"/>
          <w:b/>
          <w:i/>
          <w:sz w:val="20"/>
          <w:szCs w:val="20"/>
          <w:u w:val="single"/>
        </w:rPr>
        <w:t>will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issue  the interview call letters to all eligible candidates, </w:t>
      </w:r>
    </w:p>
    <w:p w:rsidR="00AB29C2" w:rsidRPr="00FE2915" w:rsidRDefault="00AB29C2" w:rsidP="00AB29C2">
      <w:pPr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15 days before the interview as per our Regulation 27(a) and no excuse will be accepted in </w:t>
      </w:r>
      <w:r>
        <w:rPr>
          <w:rFonts w:cs="Arial"/>
          <w:b/>
          <w:i/>
          <w:sz w:val="20"/>
          <w:szCs w:val="20"/>
          <w:u w:val="single"/>
        </w:rPr>
        <w:t>case of lapse</w:t>
      </w:r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 xml:space="preserve">( </w:t>
      </w:r>
      <w:r>
        <w:rPr>
          <w:rFonts w:ascii="Arial Black" w:hAnsi="Arial Black" w:cs="Arial"/>
          <w:b/>
          <w:sz w:val="20"/>
          <w:szCs w:val="20"/>
        </w:rPr>
        <w:t>ILYAS</w:t>
      </w:r>
      <w:r w:rsidRPr="00FE2915">
        <w:rPr>
          <w:rFonts w:ascii="Arial Black" w:hAnsi="Arial Black" w:cs="Arial"/>
          <w:b/>
          <w:sz w:val="20"/>
          <w:szCs w:val="20"/>
        </w:rPr>
        <w:t xml:space="preserve"> )</w:t>
      </w:r>
      <w:r w:rsidRPr="00FE2915">
        <w:rPr>
          <w:rFonts w:ascii="Arial Black" w:hAnsi="Arial Black" w:cs="Arial"/>
          <w:b/>
          <w:sz w:val="20"/>
          <w:szCs w:val="20"/>
        </w:rPr>
        <w:br/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92F78"/>
    <w:rsid w:val="001B2BCB"/>
    <w:rsid w:val="002A5A09"/>
    <w:rsid w:val="002D0FDC"/>
    <w:rsid w:val="00314C05"/>
    <w:rsid w:val="00330F97"/>
    <w:rsid w:val="00375201"/>
    <w:rsid w:val="003A0233"/>
    <w:rsid w:val="003A57A1"/>
    <w:rsid w:val="003B53B6"/>
    <w:rsid w:val="0043791A"/>
    <w:rsid w:val="00450229"/>
    <w:rsid w:val="00457D76"/>
    <w:rsid w:val="005816F3"/>
    <w:rsid w:val="005C25AA"/>
    <w:rsid w:val="0060315C"/>
    <w:rsid w:val="006044EF"/>
    <w:rsid w:val="0062246A"/>
    <w:rsid w:val="006A1CE6"/>
    <w:rsid w:val="00726290"/>
    <w:rsid w:val="007C0613"/>
    <w:rsid w:val="00831E5F"/>
    <w:rsid w:val="00846FF5"/>
    <w:rsid w:val="008514B5"/>
    <w:rsid w:val="008721B4"/>
    <w:rsid w:val="0088377E"/>
    <w:rsid w:val="00896F9F"/>
    <w:rsid w:val="0095346E"/>
    <w:rsid w:val="00970D5C"/>
    <w:rsid w:val="00AA08C3"/>
    <w:rsid w:val="00AB29C2"/>
    <w:rsid w:val="00B27699"/>
    <w:rsid w:val="00B93A29"/>
    <w:rsid w:val="00B97853"/>
    <w:rsid w:val="00BF469F"/>
    <w:rsid w:val="00C048BB"/>
    <w:rsid w:val="00C61CCB"/>
    <w:rsid w:val="00CF4119"/>
    <w:rsid w:val="00D0216C"/>
    <w:rsid w:val="00D46402"/>
    <w:rsid w:val="00D54D2B"/>
    <w:rsid w:val="00E4331C"/>
    <w:rsid w:val="00ED3D65"/>
    <w:rsid w:val="00F327F6"/>
    <w:rsid w:val="00F55C0A"/>
    <w:rsid w:val="00F7085F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14</cp:revision>
  <cp:lastPrinted>2019-08-27T11:58:00Z</cp:lastPrinted>
  <dcterms:created xsi:type="dcterms:W3CDTF">2019-07-25T07:49:00Z</dcterms:created>
  <dcterms:modified xsi:type="dcterms:W3CDTF">2019-08-27T11:58:00Z</dcterms:modified>
</cp:coreProperties>
</file>