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0E" w:rsidRPr="00F35DBB" w:rsidRDefault="0097100E" w:rsidP="00F35DBB">
      <w:pPr>
        <w:spacing w:line="360" w:lineRule="auto"/>
        <w:rPr>
          <w:color w:val="0D0D0D" w:themeColor="text1" w:themeTint="F2"/>
          <w:sz w:val="24"/>
          <w:szCs w:val="24"/>
        </w:rPr>
      </w:pPr>
    </w:p>
    <w:p w:rsidR="00F35DBB" w:rsidRPr="00B86403" w:rsidRDefault="00F35DBB" w:rsidP="00B86403">
      <w:pPr>
        <w:spacing w:line="360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r w:rsidRPr="00B86403">
        <w:rPr>
          <w:b/>
          <w:bCs/>
          <w:color w:val="0D0D0D" w:themeColor="text1" w:themeTint="F2"/>
          <w:sz w:val="24"/>
          <w:szCs w:val="24"/>
        </w:rPr>
        <w:t>PUBLIC NOTICE</w:t>
      </w:r>
    </w:p>
    <w:p w:rsidR="00F35DBB" w:rsidRPr="00F35DBB" w:rsidRDefault="00F35DBB" w:rsidP="00F35DBB">
      <w:pPr>
        <w:spacing w:line="360" w:lineRule="auto"/>
        <w:ind w:right="0"/>
        <w:rPr>
          <w:color w:val="0D0D0D" w:themeColor="text1" w:themeTint="F2"/>
          <w:sz w:val="24"/>
          <w:szCs w:val="24"/>
        </w:rPr>
      </w:pPr>
    </w:p>
    <w:p w:rsidR="00F35DBB" w:rsidRPr="00F35DBB" w:rsidRDefault="00F35DBB" w:rsidP="00F35DBB">
      <w:pPr>
        <w:spacing w:line="360" w:lineRule="auto"/>
        <w:rPr>
          <w:b/>
          <w:bCs/>
          <w:color w:val="0D0D0D" w:themeColor="text1" w:themeTint="F2"/>
          <w:sz w:val="24"/>
          <w:szCs w:val="24"/>
          <w:u w:val="single"/>
        </w:rPr>
      </w:pPr>
      <w:r w:rsidRPr="00F35DBB">
        <w:rPr>
          <w:color w:val="0D0D0D" w:themeColor="text1" w:themeTint="F2"/>
          <w:sz w:val="24"/>
          <w:szCs w:val="24"/>
        </w:rPr>
        <w:t xml:space="preserve">Subject: </w:t>
      </w:r>
      <w:r w:rsidRPr="00F35DBB">
        <w:rPr>
          <w:b/>
          <w:bCs/>
          <w:color w:val="0D0D0D" w:themeColor="text1" w:themeTint="F2"/>
          <w:sz w:val="24"/>
          <w:szCs w:val="24"/>
          <w:u w:val="single"/>
        </w:rPr>
        <w:t xml:space="preserve">INTERVIEWS FOR THE POST OF OFFICE ASSISTANT ADVERTISEMENT NO. </w:t>
      </w:r>
      <w:proofErr w:type="gramStart"/>
      <w:r w:rsidRPr="00F35DBB">
        <w:rPr>
          <w:b/>
          <w:bCs/>
          <w:color w:val="0D0D0D" w:themeColor="text1" w:themeTint="F2"/>
          <w:sz w:val="24"/>
          <w:szCs w:val="24"/>
          <w:u w:val="single"/>
        </w:rPr>
        <w:t>08/2018, S.NO.</w:t>
      </w:r>
      <w:proofErr w:type="gramEnd"/>
      <w:r w:rsidRPr="00F35DBB">
        <w:rPr>
          <w:b/>
          <w:bCs/>
          <w:color w:val="0D0D0D" w:themeColor="text1" w:themeTint="F2"/>
          <w:sz w:val="24"/>
          <w:szCs w:val="24"/>
          <w:u w:val="single"/>
        </w:rPr>
        <w:t xml:space="preserve"> 46</w:t>
      </w:r>
    </w:p>
    <w:p w:rsidR="00F35DBB" w:rsidRDefault="00F35DBB" w:rsidP="00F35DB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F35DBB" w:rsidRPr="00F35DBB" w:rsidRDefault="00F35DBB" w:rsidP="00F35DBB">
      <w:pPr>
        <w:spacing w:line="360" w:lineRule="auto"/>
        <w:ind w:firstLine="720"/>
        <w:jc w:val="both"/>
        <w:rPr>
          <w:color w:val="0D0D0D" w:themeColor="text1" w:themeTint="F2"/>
          <w:sz w:val="24"/>
          <w:szCs w:val="24"/>
        </w:rPr>
      </w:pPr>
      <w:r w:rsidRPr="00F35DBB">
        <w:rPr>
          <w:color w:val="0D0D0D" w:themeColor="text1" w:themeTint="F2"/>
          <w:sz w:val="24"/>
          <w:szCs w:val="24"/>
        </w:rPr>
        <w:t>It is informed for all concerned that interviews for the titled post has been scheduled on 17</w:t>
      </w:r>
      <w:r w:rsidRPr="00F35DBB">
        <w:rPr>
          <w:color w:val="0D0D0D" w:themeColor="text1" w:themeTint="F2"/>
          <w:sz w:val="24"/>
          <w:szCs w:val="24"/>
          <w:vertAlign w:val="superscript"/>
        </w:rPr>
        <w:t>th</w:t>
      </w:r>
      <w:r w:rsidRPr="00F35DBB">
        <w:rPr>
          <w:color w:val="0D0D0D" w:themeColor="text1" w:themeTint="F2"/>
          <w:sz w:val="24"/>
          <w:szCs w:val="24"/>
        </w:rPr>
        <w:t xml:space="preserve"> and 18</w:t>
      </w:r>
      <w:r w:rsidRPr="00F35DBB">
        <w:rPr>
          <w:color w:val="0D0D0D" w:themeColor="text1" w:themeTint="F2"/>
          <w:sz w:val="24"/>
          <w:szCs w:val="24"/>
          <w:vertAlign w:val="superscript"/>
        </w:rPr>
        <w:t>th</w:t>
      </w:r>
      <w:r w:rsidRPr="00F35DBB">
        <w:rPr>
          <w:color w:val="0D0D0D" w:themeColor="text1" w:themeTint="F2"/>
          <w:sz w:val="24"/>
          <w:szCs w:val="24"/>
        </w:rPr>
        <w:t xml:space="preserve"> of July 2019 at 09:00 AM in the KPPSC Office 2 Fort Road Peshawar </w:t>
      </w:r>
      <w:proofErr w:type="spellStart"/>
      <w:r w:rsidRPr="00F35DBB">
        <w:rPr>
          <w:color w:val="0D0D0D" w:themeColor="text1" w:themeTint="F2"/>
          <w:sz w:val="24"/>
          <w:szCs w:val="24"/>
        </w:rPr>
        <w:t>Cantt</w:t>
      </w:r>
      <w:proofErr w:type="spellEnd"/>
      <w:r w:rsidRPr="00F35DBB">
        <w:rPr>
          <w:color w:val="0D0D0D" w:themeColor="text1" w:themeTint="F2"/>
          <w:sz w:val="24"/>
          <w:szCs w:val="24"/>
        </w:rPr>
        <w:t>.</w:t>
      </w:r>
    </w:p>
    <w:p w:rsidR="00F35DBB" w:rsidRPr="00F35DBB" w:rsidRDefault="00F35DBB" w:rsidP="00F35DB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:rsidR="00F35DBB" w:rsidRPr="00F35DBB" w:rsidRDefault="00F35DBB" w:rsidP="00F35DB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F35DBB">
        <w:rPr>
          <w:b/>
          <w:bCs/>
          <w:color w:val="0D0D0D" w:themeColor="text1" w:themeTint="F2"/>
          <w:sz w:val="24"/>
          <w:szCs w:val="24"/>
        </w:rPr>
        <w:t>Note:</w:t>
      </w:r>
      <w:r w:rsidRPr="00F35DBB">
        <w:rPr>
          <w:color w:val="0D0D0D" w:themeColor="text1" w:themeTint="F2"/>
          <w:sz w:val="24"/>
          <w:szCs w:val="24"/>
        </w:rPr>
        <w:t xml:space="preserve"> Candidates who are coming in the orbit of tentative marks for </w:t>
      </w:r>
      <w:r>
        <w:rPr>
          <w:color w:val="0D0D0D" w:themeColor="text1" w:themeTint="F2"/>
          <w:sz w:val="24"/>
          <w:szCs w:val="24"/>
        </w:rPr>
        <w:t>interview, if did</w:t>
      </w:r>
      <w:r w:rsidRPr="00F35DBB">
        <w:rPr>
          <w:color w:val="0D0D0D" w:themeColor="text1" w:themeTint="F2"/>
          <w:sz w:val="24"/>
          <w:szCs w:val="24"/>
        </w:rPr>
        <w:t xml:space="preserve"> not receive their interview call letter</w:t>
      </w:r>
      <w:r>
        <w:rPr>
          <w:color w:val="0D0D0D" w:themeColor="text1" w:themeTint="F2"/>
          <w:sz w:val="24"/>
          <w:szCs w:val="24"/>
        </w:rPr>
        <w:t>s</w:t>
      </w:r>
      <w:r w:rsidRPr="00F35DBB">
        <w:rPr>
          <w:color w:val="0D0D0D" w:themeColor="text1" w:themeTint="F2"/>
          <w:sz w:val="24"/>
          <w:szCs w:val="24"/>
        </w:rPr>
        <w:t xml:space="preserve"> are directed to contact the KPPSC Office (Admin Branch) </w:t>
      </w:r>
      <w:proofErr w:type="gramStart"/>
      <w:r w:rsidRPr="00F35DBB">
        <w:rPr>
          <w:color w:val="0D0D0D" w:themeColor="text1" w:themeTint="F2"/>
          <w:sz w:val="24"/>
          <w:szCs w:val="24"/>
        </w:rPr>
        <w:t>before</w:t>
      </w:r>
      <w:proofErr w:type="gramEnd"/>
      <w:r w:rsidRPr="00F35DBB">
        <w:rPr>
          <w:color w:val="0D0D0D" w:themeColor="text1" w:themeTint="F2"/>
          <w:sz w:val="24"/>
          <w:szCs w:val="24"/>
        </w:rPr>
        <w:t xml:space="preserve"> commencement of interviews.</w:t>
      </w:r>
    </w:p>
    <w:p w:rsidR="00F35DBB" w:rsidRPr="00F35DBB" w:rsidRDefault="00F35DBB" w:rsidP="00F35DBB">
      <w:pPr>
        <w:spacing w:line="360" w:lineRule="auto"/>
        <w:rPr>
          <w:color w:val="0D0D0D" w:themeColor="text1" w:themeTint="F2"/>
          <w:sz w:val="24"/>
          <w:szCs w:val="24"/>
        </w:rPr>
      </w:pPr>
    </w:p>
    <w:p w:rsidR="00F35DBB" w:rsidRPr="00F35DBB" w:rsidRDefault="00F35DBB" w:rsidP="00F35DBB">
      <w:pPr>
        <w:spacing w:line="360" w:lineRule="auto"/>
        <w:jc w:val="right"/>
        <w:rPr>
          <w:color w:val="0D0D0D" w:themeColor="text1" w:themeTint="F2"/>
          <w:sz w:val="24"/>
          <w:szCs w:val="24"/>
        </w:rPr>
      </w:pPr>
    </w:p>
    <w:p w:rsidR="00F35DBB" w:rsidRPr="00F35DBB" w:rsidRDefault="00F35DBB" w:rsidP="00F35DBB">
      <w:pPr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 w:rsidRPr="00F35DBB">
        <w:rPr>
          <w:b/>
          <w:bCs/>
          <w:color w:val="0D0D0D" w:themeColor="text1" w:themeTint="F2"/>
          <w:sz w:val="24"/>
          <w:szCs w:val="24"/>
        </w:rPr>
        <w:t>DY. DIRECTOR ADMIN</w:t>
      </w:r>
    </w:p>
    <w:p w:rsidR="00F35DBB" w:rsidRPr="00F35DBB" w:rsidRDefault="00F35DBB" w:rsidP="00F35DBB">
      <w:pPr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 w:rsidRPr="00F35DBB">
        <w:rPr>
          <w:b/>
          <w:bCs/>
          <w:color w:val="0D0D0D" w:themeColor="text1" w:themeTint="F2"/>
          <w:sz w:val="24"/>
          <w:szCs w:val="24"/>
        </w:rPr>
        <w:t>KPSC</w:t>
      </w:r>
    </w:p>
    <w:p w:rsidR="00F35DBB" w:rsidRPr="00F35DBB" w:rsidRDefault="00F35DBB" w:rsidP="00F35DBB">
      <w:pPr>
        <w:spacing w:line="360" w:lineRule="auto"/>
        <w:rPr>
          <w:color w:val="0D0D0D" w:themeColor="text1" w:themeTint="F2"/>
          <w:sz w:val="24"/>
          <w:szCs w:val="24"/>
        </w:rPr>
      </w:pPr>
    </w:p>
    <w:sectPr w:rsidR="00F35DBB" w:rsidRPr="00F35DBB" w:rsidSect="0097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F35DBB"/>
    <w:rsid w:val="0007780A"/>
    <w:rsid w:val="002168D1"/>
    <w:rsid w:val="007E0A29"/>
    <w:rsid w:val="0097100E"/>
    <w:rsid w:val="00A00721"/>
    <w:rsid w:val="00B86403"/>
    <w:rsid w:val="00CB4EFB"/>
    <w:rsid w:val="00F35DBB"/>
    <w:rsid w:val="00F7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180" w:lineRule="exact"/>
        <w:ind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0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8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8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8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8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8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8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8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80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7780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80A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7780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78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7780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80A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7780A"/>
    <w:rPr>
      <w:b/>
      <w:bCs/>
      <w:spacing w:val="0"/>
    </w:rPr>
  </w:style>
  <w:style w:type="character" w:styleId="Emphasis">
    <w:name w:val="Emphasis"/>
    <w:uiPriority w:val="20"/>
    <w:qFormat/>
    <w:rsid w:val="000778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7780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8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80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8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8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7780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7780A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778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778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778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McKamran</dc:creator>
  <cp:lastModifiedBy>McKamran</cp:lastModifiedBy>
  <cp:revision>1</cp:revision>
  <dcterms:created xsi:type="dcterms:W3CDTF">2019-07-05T10:03:00Z</dcterms:created>
  <dcterms:modified xsi:type="dcterms:W3CDTF">2019-07-05T10:14:00Z</dcterms:modified>
</cp:coreProperties>
</file>