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7" w:rsidRPr="001E03E0" w:rsidRDefault="00B74A99" w:rsidP="001E03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03E0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19685</wp:posOffset>
            </wp:positionV>
            <wp:extent cx="676275" cy="552450"/>
            <wp:effectExtent l="19050" t="0" r="9525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3E0"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="008D7D93" w:rsidRPr="001E03E0">
        <w:rPr>
          <w:rFonts w:ascii="Arial" w:hAnsi="Arial" w:cs="Arial"/>
          <w:b/>
          <w:sz w:val="28"/>
          <w:szCs w:val="28"/>
          <w:u w:val="single"/>
        </w:rPr>
        <w:t>INTERVIEW PROGRAMME FOR THE MONTH OF MARCH, 2024</w:t>
      </w:r>
    </w:p>
    <w:p w:rsidR="008D7D93" w:rsidRPr="001E03E0" w:rsidRDefault="008D7D93" w:rsidP="008633A6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6"/>
          <w:u w:val="single"/>
        </w:rPr>
      </w:pPr>
      <w:r w:rsidRPr="001E03E0">
        <w:rPr>
          <w:rFonts w:ascii="Arial Narrow" w:hAnsi="Arial Narrow"/>
          <w:b/>
          <w:szCs w:val="28"/>
          <w:u w:val="single"/>
        </w:rPr>
        <w:t>PANEL-I</w:t>
      </w:r>
      <w:r w:rsidRPr="001E03E0">
        <w:rPr>
          <w:rFonts w:ascii="Arial Narrow" w:hAnsi="Arial Narrow"/>
          <w:b/>
          <w:sz w:val="22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7B0549" w:rsidTr="0005615F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MARCH, 2024</w:t>
            </w:r>
          </w:p>
        </w:tc>
        <w:tc>
          <w:tcPr>
            <w:tcW w:w="44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1704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</w:t>
            </w:r>
            <w:r w:rsidR="0017047A">
              <w:rPr>
                <w:rFonts w:ascii="Arial Narrow" w:hAnsi="Arial Narrow"/>
                <w:b/>
                <w:sz w:val="20"/>
                <w:szCs w:val="20"/>
              </w:rPr>
              <w:t>dt</w:t>
            </w:r>
          </w:p>
        </w:tc>
      </w:tr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74A99" w:rsidRPr="00527B3F" w:rsidTr="00935ED2">
        <w:trPr>
          <w:trHeight w:val="45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B74A99" w:rsidRDefault="00B74A99" w:rsidP="00031F86">
            <w:pPr>
              <w:rPr>
                <w:rFonts w:ascii="Arial Narrow" w:hAnsi="Arial Narrow"/>
              </w:rPr>
            </w:pPr>
            <w:r w:rsidRPr="0060701B">
              <w:rPr>
                <w:rFonts w:ascii="Arial Narrow" w:hAnsi="Arial Narrow"/>
                <w:b/>
              </w:rPr>
              <w:t>(78)</w:t>
            </w:r>
            <w:r w:rsidRPr="0060701B">
              <w:rPr>
                <w:rFonts w:ascii="Arial Narrow" w:hAnsi="Arial Narrow"/>
              </w:rPr>
              <w:t xml:space="preserve"> Assistant Public Prosecutors (BPS-17) in Home &amp; Tribal Affairs Department.</w:t>
            </w:r>
          </w:p>
          <w:p w:rsidR="00B74A99" w:rsidRPr="0060701B" w:rsidRDefault="00B74A99" w:rsidP="00031F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60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Total=455</w:t>
            </w:r>
          </w:p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60701B">
              <w:rPr>
                <w:rFonts w:ascii="Arial Narrow" w:hAnsi="Arial Narrow"/>
                <w:sz w:val="20"/>
                <w:szCs w:val="20"/>
              </w:rPr>
              <w:t xml:space="preserve"> daily</w:t>
            </w:r>
            <w:r>
              <w:rPr>
                <w:rFonts w:ascii="Arial Narrow" w:hAnsi="Arial Narrow"/>
                <w:sz w:val="20"/>
                <w:szCs w:val="20"/>
              </w:rPr>
              <w:t xml:space="preserve"> 06</w:t>
            </w:r>
            <w:r w:rsidRPr="0060701B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(455-76</w:t>
            </w:r>
            <w:r w:rsidRPr="0060701B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74A99" w:rsidRPr="0060701B" w:rsidRDefault="00B74A99" w:rsidP="00031F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Midrar Ullah</w:t>
            </w:r>
          </w:p>
        </w:tc>
      </w:tr>
      <w:tr w:rsidR="008D7D93" w:rsidRPr="00527B3F" w:rsidTr="003B52BE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0329B" w:rsidRPr="001E03E0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1E03E0">
        <w:rPr>
          <w:rFonts w:ascii="Arial Narrow" w:hAnsi="Arial Narrow"/>
          <w:b/>
          <w:sz w:val="22"/>
          <w:szCs w:val="28"/>
          <w:u w:val="single"/>
        </w:rPr>
        <w:t>PANEL-II</w:t>
      </w:r>
      <w:r w:rsidRPr="001E03E0">
        <w:rPr>
          <w:rFonts w:ascii="Arial Narrow" w:hAnsi="Arial Narrow"/>
          <w:b/>
          <w:sz w:val="22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7D93" w:rsidRPr="00527B3F" w:rsidTr="0005615F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8D7D93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(76)</w:t>
            </w:r>
            <w:r>
              <w:rPr>
                <w:rFonts w:ascii="Arial Narrow" w:hAnsi="Arial Narrow"/>
                <w:sz w:val="20"/>
              </w:rPr>
              <w:t xml:space="preserve"> Female Subject Specialist Chemistry (BPS-17) in Elementary &amp; Secondary Education Department.</w:t>
            </w:r>
          </w:p>
          <w:p w:rsidR="008D7D93" w:rsidRPr="00531EB9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Total=373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  <w:r w:rsidR="00170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05615F" w:rsidRDefault="0005615F" w:rsidP="0005615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From 11 March </w:t>
            </w:r>
          </w:p>
          <w:p w:rsidR="0005615F" w:rsidRPr="0005615F" w:rsidRDefault="0005615F" w:rsidP="0005615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08 daily 06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on </w:t>
            </w: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>Friday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(373-</w:t>
            </w:r>
            <w:r w:rsidR="0005615F">
              <w:rPr>
                <w:rFonts w:ascii="Arial Narrow" w:hAnsi="Arial Narrow"/>
                <w:sz w:val="20"/>
                <w:szCs w:val="20"/>
              </w:rPr>
              <w:t>170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D7D93" w:rsidRPr="00531EB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</w:t>
            </w:r>
            <w:r w:rsidR="0005615F">
              <w:rPr>
                <w:rFonts w:ascii="Arial Narrow" w:hAnsi="Arial Narrow"/>
                <w:b/>
                <w:sz w:val="20"/>
                <w:szCs w:val="20"/>
              </w:rPr>
              <w:t>203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527B3F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7D93" w:rsidRPr="001E03E0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  <w:r w:rsidRPr="001E03E0">
        <w:rPr>
          <w:rFonts w:ascii="Arial Narrow" w:hAnsi="Arial Narrow"/>
          <w:b/>
          <w:sz w:val="22"/>
          <w:szCs w:val="28"/>
          <w:u w:val="single"/>
        </w:rPr>
        <w:t>PANEL-III</w:t>
      </w:r>
      <w:r w:rsidRPr="001E03E0">
        <w:rPr>
          <w:rFonts w:ascii="Arial Narrow" w:hAnsi="Arial Narrow"/>
          <w:b/>
          <w:sz w:val="22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7D93" w:rsidRPr="00527B3F" w:rsidTr="008A6B70">
        <w:trPr>
          <w:trHeight w:val="28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8D7D93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(81)</w:t>
            </w:r>
            <w:r>
              <w:rPr>
                <w:rFonts w:ascii="Arial Narrow" w:hAnsi="Arial Narrow"/>
                <w:sz w:val="20"/>
              </w:rPr>
              <w:t xml:space="preserve"> Headmistress (BPS-17) in Elementary &amp; Secondary Education Department.</w:t>
            </w:r>
          </w:p>
          <w:p w:rsidR="008D7D93" w:rsidRDefault="008D7D93" w:rsidP="008A6B70">
            <w:pPr>
              <w:rPr>
                <w:rFonts w:ascii="Arial Narrow" w:hAnsi="Arial Narrow"/>
                <w:sz w:val="20"/>
              </w:rPr>
            </w:pPr>
          </w:p>
          <w:p w:rsidR="008D7D93" w:rsidRPr="00FA7555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</w:t>
            </w:r>
            <w:r w:rsidR="008C2519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8A6B70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  <w:r w:rsidRPr="003E6B0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A6B70" w:rsidRDefault="008A6B70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From 11 March </w:t>
            </w:r>
          </w:p>
          <w:p w:rsidR="008A6B70" w:rsidRPr="0005615F" w:rsidRDefault="008A6B70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08 daily 06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on </w:t>
            </w: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>Friday</w:t>
            </w:r>
          </w:p>
          <w:p w:rsidR="008D7D93" w:rsidRPr="003E6B02" w:rsidRDefault="008A6B70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B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7D93" w:rsidRPr="003E6B02">
              <w:rPr>
                <w:rFonts w:ascii="Arial Narrow" w:hAnsi="Arial Narrow"/>
                <w:sz w:val="20"/>
                <w:szCs w:val="20"/>
              </w:rPr>
              <w:t>(</w:t>
            </w:r>
            <w:r w:rsidR="008C2519">
              <w:rPr>
                <w:rFonts w:ascii="Arial Narrow" w:hAnsi="Arial Narrow"/>
                <w:sz w:val="20"/>
                <w:szCs w:val="20"/>
              </w:rPr>
              <w:t>335</w:t>
            </w:r>
            <w:r w:rsidR="008D7D93" w:rsidRPr="003E6B02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170</w:t>
            </w:r>
            <w:r w:rsidR="008D7D93" w:rsidRPr="003E6B0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Balance=1</w:t>
            </w:r>
            <w:r w:rsidR="008A6B70">
              <w:rPr>
                <w:rFonts w:ascii="Arial Narrow" w:hAnsi="Arial Narrow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527B3F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8D7D93" w:rsidRPr="00527B3F" w:rsidTr="008A6B7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RPr="00527B3F" w:rsidTr="008A6B7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RPr="00527B3F" w:rsidTr="008A6B70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RPr="00527B3F" w:rsidTr="008A6B7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7D93" w:rsidRPr="001E03E0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  <w:r w:rsidRPr="001E03E0">
        <w:rPr>
          <w:rFonts w:ascii="Arial Narrow" w:hAnsi="Arial Narrow"/>
          <w:b/>
          <w:sz w:val="22"/>
          <w:szCs w:val="28"/>
          <w:u w:val="single"/>
        </w:rPr>
        <w:t>PANEL-</w:t>
      </w:r>
      <w:r w:rsidR="008A6B70" w:rsidRPr="001E03E0">
        <w:rPr>
          <w:rFonts w:ascii="Arial Narrow" w:hAnsi="Arial Narrow"/>
          <w:b/>
          <w:sz w:val="22"/>
          <w:szCs w:val="28"/>
          <w:u w:val="single"/>
        </w:rPr>
        <w:t>I</w:t>
      </w:r>
      <w:r w:rsidRPr="001E03E0">
        <w:rPr>
          <w:rFonts w:ascii="Arial Narrow" w:hAnsi="Arial Narrow"/>
          <w:b/>
          <w:sz w:val="22"/>
          <w:szCs w:val="28"/>
          <w:u w:val="single"/>
        </w:rPr>
        <w:t>V</w:t>
      </w:r>
      <w:r w:rsidRPr="001E03E0">
        <w:rPr>
          <w:rFonts w:ascii="Arial Narrow" w:hAnsi="Arial Narrow"/>
          <w:b/>
          <w:sz w:val="22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1080"/>
        <w:gridCol w:w="1800"/>
        <w:gridCol w:w="1134"/>
      </w:tblGrid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7D93" w:rsidRPr="00527B3F" w:rsidTr="001E03E0">
        <w:trPr>
          <w:trHeight w:val="25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(B.F)</w:t>
            </w:r>
          </w:p>
          <w:p w:rsidR="008D7D93" w:rsidRPr="001E03E0" w:rsidRDefault="008D7D93" w:rsidP="00891748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(23)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Sub Divisional </w:t>
            </w:r>
            <w:r w:rsidR="00891748" w:rsidRPr="001E03E0">
              <w:rPr>
                <w:rFonts w:ascii="Arial Narrow" w:hAnsi="Arial Narrow"/>
                <w:sz w:val="20"/>
                <w:szCs w:val="22"/>
              </w:rPr>
              <w:t>Forest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Officers (BPS-17) in Forestry, Environment &amp; Wildlife Department.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Total=73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10 daily</w:t>
            </w:r>
            <w:r w:rsidR="00170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0701B"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8A6B70" w:rsidRPr="008A6B70" w:rsidRDefault="008A6B70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A6B70">
              <w:rPr>
                <w:rFonts w:ascii="Arial Narrow" w:hAnsi="Arial Narrow"/>
                <w:b/>
                <w:sz w:val="20"/>
                <w:szCs w:val="20"/>
                <w:u w:val="single"/>
              </w:rPr>
              <w:t>08 on 11 &amp; 12 March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8D7D93" w:rsidTr="001E03E0">
        <w:trPr>
          <w:trHeight w:val="23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1E03E0">
        <w:trPr>
          <w:trHeight w:val="14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1E03E0">
        <w:trPr>
          <w:trHeight w:val="38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(02)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Associate Professor Gynecology (Clinical Sciences) (BPS-19) in Timergara Medical College (Dir Lower)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380"/>
          <w:jc w:val="center"/>
        </w:trPr>
        <w:tc>
          <w:tcPr>
            <w:tcW w:w="432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(02)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Senior Registrar Gynecology (BPS-18) in Timergara Medical College (Dir Lower)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38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(34)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District Specialist Anesthetics (BPS-18) Leftover in Health Department.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38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(01)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Senior Registrar Anesthetics (BPS-18) Leftover in Saidu Medical College Swat.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(01)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Assistant Professor Dental Material (BPS-18) Leftover in Saidu College of Dentistry, Saidu Sharif Swat.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5F0A6C" w:rsidP="008A6B70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(02</w:t>
            </w:r>
            <w:r w:rsidR="008D7D93" w:rsidRPr="001E03E0">
              <w:rPr>
                <w:rFonts w:ascii="Arial Narrow" w:hAnsi="Arial Narrow"/>
                <w:b/>
                <w:sz w:val="20"/>
                <w:szCs w:val="22"/>
              </w:rPr>
              <w:t>)</w:t>
            </w:r>
            <w:r w:rsidR="008D7D93" w:rsidRPr="001E03E0">
              <w:rPr>
                <w:rFonts w:ascii="Arial Narrow" w:hAnsi="Arial Narrow"/>
                <w:sz w:val="20"/>
                <w:szCs w:val="22"/>
              </w:rPr>
              <w:t xml:space="preserve"> Assistant Professor Orthodontics (BPS-18) in Saidu College of Dentistry, Saidu Sharif Swat.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01.2023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(01)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Senior Registrar Cardiology (BPS-18) in Saidu Medical College Swat.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(01)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Senior Registrar Pediatrics (BPS-18) in Timergara Medical College (Dir Lower)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(02)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Assistant Professor Surgery (Clinical Sciences) (BPS-18) in Timergara Medical College (Dir Lower)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 xml:space="preserve">(01) </w:t>
            </w:r>
            <w:r w:rsidRPr="001E03E0">
              <w:rPr>
                <w:rFonts w:ascii="Arial Narrow" w:hAnsi="Arial Narrow"/>
                <w:sz w:val="20"/>
                <w:szCs w:val="22"/>
              </w:rPr>
              <w:t>Associate Professor Pharmacology (Basic Sciences) (BPS-19) in Timergara Medical College (Dir Lower)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8A6B70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>(24)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 District Specialist Radiology (BPS-18) Leftover in Health Department.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1E03E0">
        <w:trPr>
          <w:trHeight w:val="235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1E03E0" w:rsidRDefault="008D7D93" w:rsidP="00B74A99">
            <w:pPr>
              <w:rPr>
                <w:rFonts w:ascii="Arial Narrow" w:hAnsi="Arial Narrow"/>
                <w:sz w:val="20"/>
              </w:rPr>
            </w:pPr>
            <w:r w:rsidRPr="001E03E0">
              <w:rPr>
                <w:rFonts w:ascii="Arial Narrow" w:hAnsi="Arial Narrow"/>
                <w:b/>
                <w:sz w:val="20"/>
                <w:szCs w:val="22"/>
              </w:rPr>
              <w:t xml:space="preserve">(01) </w:t>
            </w:r>
            <w:r w:rsidRPr="001E03E0">
              <w:rPr>
                <w:rFonts w:ascii="Arial Narrow" w:hAnsi="Arial Narrow"/>
                <w:sz w:val="20"/>
                <w:szCs w:val="22"/>
              </w:rPr>
              <w:t xml:space="preserve">Assistant Professor Urology (BPS-18) in Miangul Abdul Haq Jehanzeb Kidney Hospital, </w:t>
            </w:r>
            <w:r w:rsidR="00B74A99" w:rsidRPr="001E03E0">
              <w:rPr>
                <w:rFonts w:ascii="Arial Narrow" w:hAnsi="Arial Narrow"/>
                <w:sz w:val="20"/>
                <w:szCs w:val="22"/>
              </w:rPr>
              <w:t>S</w:t>
            </w:r>
            <w:r w:rsidRPr="001E03E0">
              <w:rPr>
                <w:rFonts w:ascii="Arial Narrow" w:hAnsi="Arial Narrow"/>
                <w:sz w:val="20"/>
                <w:szCs w:val="22"/>
              </w:rPr>
              <w:t>wat.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01.2023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</w:tbl>
    <w:p w:rsidR="00945066" w:rsidRPr="008230D4" w:rsidRDefault="00945066" w:rsidP="00945066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   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945066" w:rsidRPr="00230425" w:rsidRDefault="00945066" w:rsidP="00945066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>PSC / DR / int / 03/MAR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</w:t>
      </w:r>
      <w:r>
        <w:rPr>
          <w:rFonts w:ascii="Arial Narrow" w:hAnsi="Arial Narrow"/>
          <w:b/>
          <w:i/>
          <w:sz w:val="20"/>
          <w:szCs w:val="18"/>
          <w:u w:val="single"/>
        </w:rPr>
        <w:t>2024-C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ab/>
        <w:t xml:space="preserve">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>
        <w:rPr>
          <w:rFonts w:ascii="Arial Narrow" w:hAnsi="Arial Narrow"/>
          <w:b/>
          <w:i/>
          <w:sz w:val="20"/>
          <w:szCs w:val="18"/>
          <w:u w:val="single"/>
        </w:rPr>
        <w:t>18.03.2024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945066" w:rsidRPr="00937FC4" w:rsidRDefault="00945066" w:rsidP="00945066">
      <w:pPr>
        <w:ind w:left="720" w:right="-288" w:hanging="720"/>
        <w:jc w:val="both"/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:rsidR="00945066" w:rsidRDefault="00945066" w:rsidP="00945066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shall issue interview call letters to all eligible candidates 15 days before interviews as per our Regulation No. 27(a). </w:t>
      </w:r>
    </w:p>
    <w:p w:rsidR="00945066" w:rsidRDefault="00945066" w:rsidP="00945066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945066" w:rsidRPr="00937FC4" w:rsidRDefault="00945066" w:rsidP="00945066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461A7A" w:rsidRDefault="00945066" w:rsidP="00945066">
      <w:pPr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         </w:t>
      </w:r>
      <w:r>
        <w:rPr>
          <w:rFonts w:ascii="Arial Narrow" w:hAnsi="Arial Narrow"/>
          <w:b/>
          <w:sz w:val="26"/>
          <w:szCs w:val="18"/>
        </w:rPr>
        <w:tab/>
      </w:r>
      <w:r>
        <w:rPr>
          <w:rFonts w:ascii="Arial Narrow" w:hAnsi="Arial Narrow"/>
          <w:b/>
          <w:sz w:val="26"/>
          <w:szCs w:val="18"/>
        </w:rPr>
        <w:tab/>
      </w:r>
      <w:r>
        <w:rPr>
          <w:rFonts w:ascii="Arial Narrow" w:hAnsi="Arial Narrow"/>
          <w:b/>
          <w:sz w:val="26"/>
          <w:szCs w:val="18"/>
        </w:rPr>
        <w:tab/>
      </w:r>
      <w:r>
        <w:rPr>
          <w:rFonts w:ascii="Arial Narrow" w:hAnsi="Arial Narrow"/>
          <w:b/>
          <w:sz w:val="26"/>
          <w:szCs w:val="18"/>
        </w:rPr>
        <w:tab/>
      </w:r>
      <w:r>
        <w:rPr>
          <w:rFonts w:ascii="Arial Narrow" w:hAnsi="Arial Narrow"/>
          <w:b/>
          <w:sz w:val="26"/>
          <w:szCs w:val="18"/>
        </w:rPr>
        <w:tab/>
      </w:r>
      <w:r>
        <w:rPr>
          <w:rFonts w:ascii="Arial Narrow" w:hAnsi="Arial Narrow"/>
          <w:b/>
          <w:sz w:val="26"/>
          <w:szCs w:val="18"/>
        </w:rPr>
        <w:tab/>
      </w:r>
      <w:r>
        <w:rPr>
          <w:rFonts w:ascii="Arial Narrow" w:hAnsi="Arial Narrow"/>
          <w:b/>
          <w:sz w:val="26"/>
          <w:szCs w:val="18"/>
        </w:rPr>
        <w:tab/>
      </w:r>
      <w:r>
        <w:rPr>
          <w:rFonts w:ascii="Arial Narrow" w:hAnsi="Arial Narrow"/>
          <w:b/>
          <w:sz w:val="26"/>
          <w:szCs w:val="18"/>
        </w:rPr>
        <w:tab/>
      </w:r>
      <w:r>
        <w:rPr>
          <w:rFonts w:ascii="Arial Narrow" w:hAnsi="Arial Narrow"/>
          <w:b/>
          <w:sz w:val="26"/>
          <w:szCs w:val="18"/>
        </w:rPr>
        <w:tab/>
        <w:t xml:space="preserve">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sectPr w:rsidR="00461A7A" w:rsidSect="00945066">
      <w:pgSz w:w="12240" w:h="20160" w:code="5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E2" w:rsidRDefault="009434E2" w:rsidP="00DE2ECC">
      <w:r>
        <w:separator/>
      </w:r>
    </w:p>
  </w:endnote>
  <w:endnote w:type="continuationSeparator" w:id="1">
    <w:p w:rsidR="009434E2" w:rsidRDefault="009434E2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E2" w:rsidRDefault="009434E2" w:rsidP="00DE2ECC">
      <w:r>
        <w:separator/>
      </w:r>
    </w:p>
  </w:footnote>
  <w:footnote w:type="continuationSeparator" w:id="1">
    <w:p w:rsidR="009434E2" w:rsidRDefault="009434E2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09C8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477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77B85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03E0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4F5"/>
    <w:rsid w:val="003626C4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B35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DBD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10A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747"/>
    <w:rsid w:val="00556898"/>
    <w:rsid w:val="00556D87"/>
    <w:rsid w:val="00556FF6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A6C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C56"/>
    <w:rsid w:val="00656CC8"/>
    <w:rsid w:val="00656D79"/>
    <w:rsid w:val="00656DE1"/>
    <w:rsid w:val="00657A44"/>
    <w:rsid w:val="00660A30"/>
    <w:rsid w:val="00660FFA"/>
    <w:rsid w:val="0066120E"/>
    <w:rsid w:val="0066255F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7A"/>
    <w:rsid w:val="006A449A"/>
    <w:rsid w:val="006A466C"/>
    <w:rsid w:val="006A48E1"/>
    <w:rsid w:val="006A4B09"/>
    <w:rsid w:val="006A4C73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03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04D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3D69"/>
    <w:rsid w:val="007C4E12"/>
    <w:rsid w:val="007C657C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3A6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6ED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3F0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4961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34E2"/>
    <w:rsid w:val="00944B47"/>
    <w:rsid w:val="00945066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01A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D9C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9ED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C66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6E8B"/>
    <w:rsid w:val="00DB7D86"/>
    <w:rsid w:val="00DC0203"/>
    <w:rsid w:val="00DC037C"/>
    <w:rsid w:val="00DC03A0"/>
    <w:rsid w:val="00DC088A"/>
    <w:rsid w:val="00DC0CA3"/>
    <w:rsid w:val="00DC13AE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1D62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3F5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81E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8E2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1C7D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14</cp:revision>
  <cp:lastPrinted>2024-02-27T07:26:00Z</cp:lastPrinted>
  <dcterms:created xsi:type="dcterms:W3CDTF">2024-03-13T06:49:00Z</dcterms:created>
  <dcterms:modified xsi:type="dcterms:W3CDTF">2024-03-18T08:18:00Z</dcterms:modified>
</cp:coreProperties>
</file>