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9B" w:rsidRPr="00FD146C" w:rsidRDefault="00FD146C">
      <w:pPr>
        <w:rPr>
          <w:b/>
          <w:bCs/>
        </w:rPr>
      </w:pPr>
      <w:r w:rsidRPr="00FD146C">
        <w:rPr>
          <w:b/>
          <w:bCs/>
        </w:rPr>
        <w:t>Important Policies and Decisions that affect the public:</w:t>
      </w:r>
    </w:p>
    <w:p w:rsidR="00FD146C" w:rsidRDefault="00FD146C">
      <w:r>
        <w:t>The policies and decisions that are being formulated or have been made and it affect the public are mentioned below;</w:t>
      </w:r>
    </w:p>
    <w:p w:rsidR="00FD146C" w:rsidRDefault="00FD146C">
      <w:r w:rsidRPr="00FD146C">
        <w:rPr>
          <w:b/>
          <w:bCs/>
        </w:rPr>
        <w:t>Fee Structure</w:t>
      </w:r>
      <w:r>
        <w:rPr>
          <w:b/>
          <w:bCs/>
        </w:rPr>
        <w:t xml:space="preserve">: </w:t>
      </w:r>
      <w:r>
        <w:t xml:space="preserve"> The revised Fee Structure by KPPSC for the candidates is already availabe on the following link;</w:t>
      </w:r>
    </w:p>
    <w:p w:rsidR="00FD146C" w:rsidRDefault="00FD146C" w:rsidP="00FD146C">
      <w:pPr>
        <w:ind w:firstLine="720"/>
      </w:pPr>
      <w:hyperlink r:id="rId4" w:history="1">
        <w:r w:rsidRPr="00727310">
          <w:rPr>
            <w:rStyle w:val="Hyperlink"/>
          </w:rPr>
          <w:t>https://www.kppsc.gov.pk/rti</w:t>
        </w:r>
      </w:hyperlink>
    </w:p>
    <w:p w:rsidR="00FD146C" w:rsidRDefault="00FD146C"/>
    <w:p w:rsidR="00FD146C" w:rsidRDefault="00FD146C" w:rsidP="00FD146C">
      <w:r>
        <w:rPr>
          <w:b/>
          <w:bCs/>
        </w:rPr>
        <w:t xml:space="preserve">Test Conduction: </w:t>
      </w:r>
      <w:r>
        <w:t>The decision about the conduction of Tests is that we o</w:t>
      </w:r>
      <w:r w:rsidR="002D0F96">
        <w:t>nly conduct T</w:t>
      </w:r>
      <w:r>
        <w:t>ests</w:t>
      </w:r>
      <w:r w:rsidR="002D0F96">
        <w:t>/Exams</w:t>
      </w:r>
      <w:r>
        <w:t xml:space="preserve"> Divisional wise and not District wise.</w:t>
      </w:r>
    </w:p>
    <w:p w:rsidR="00FD146C" w:rsidRDefault="00FD146C" w:rsidP="00FD146C"/>
    <w:p w:rsidR="00FD146C" w:rsidRPr="0032264F" w:rsidRDefault="00FD146C" w:rsidP="0032264F">
      <w:r w:rsidRPr="0032264F">
        <w:rPr>
          <w:b/>
          <w:bCs/>
        </w:rPr>
        <w:t>Change of Test/Exam Halls</w:t>
      </w:r>
      <w:r w:rsidR="0032264F" w:rsidRPr="0032264F">
        <w:rPr>
          <w:b/>
          <w:bCs/>
        </w:rPr>
        <w:t>:</w:t>
      </w:r>
      <w:r w:rsidR="0032264F">
        <w:rPr>
          <w:b/>
          <w:bCs/>
        </w:rPr>
        <w:t xml:space="preserve"> </w:t>
      </w:r>
      <w:r w:rsidR="0032264F">
        <w:t xml:space="preserve">As per the policy of KPPSC, the exam hall is to be chosen by candidates as per their choice while applying for a specific post. However, an exception is give to only female and disable candidates and they can change their Exam/Test hall before Test. </w:t>
      </w:r>
      <w:bookmarkStart w:id="0" w:name="_GoBack"/>
      <w:bookmarkEnd w:id="0"/>
    </w:p>
    <w:sectPr w:rsidR="00FD146C" w:rsidRPr="0032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C"/>
    <w:rsid w:val="002D0F96"/>
    <w:rsid w:val="0032264F"/>
    <w:rsid w:val="00762B9B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A04A5-8F12-434E-8895-78DB347C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ppsc.gov.pk/r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PCLAB</dc:creator>
  <cp:keywords/>
  <dc:description/>
  <cp:lastModifiedBy>PCLAB</cp:lastModifiedBy>
  <cp:revision>2</cp:revision>
  <dcterms:created xsi:type="dcterms:W3CDTF">2022-08-26T09:12:00Z</dcterms:created>
  <dcterms:modified xsi:type="dcterms:W3CDTF">2022-08-26T09:26:00Z</dcterms:modified>
</cp:coreProperties>
</file>